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2706" w14:textId="5FE43D49" w:rsidR="00A01D48" w:rsidRPr="009178A9" w:rsidRDefault="00000000">
      <w:pPr>
        <w:rPr>
          <w:rFonts w:ascii="Arial" w:hAnsi="Arial" w:cs="Arial"/>
          <w:b/>
          <w:sz w:val="28"/>
          <w:szCs w:val="28"/>
        </w:rPr>
      </w:pPr>
      <w:r w:rsidRPr="009178A9">
        <w:rPr>
          <w:rFonts w:ascii="Arial" w:hAnsi="Arial" w:cs="Arial"/>
          <w:b/>
          <w:sz w:val="28"/>
          <w:szCs w:val="28"/>
        </w:rPr>
        <w:t xml:space="preserve">Informationen und Angebote der GBP e.V. </w:t>
      </w:r>
      <w:r w:rsidR="009178A9">
        <w:rPr>
          <w:rFonts w:ascii="Arial" w:hAnsi="Arial" w:cs="Arial"/>
          <w:b/>
          <w:sz w:val="28"/>
          <w:szCs w:val="28"/>
        </w:rPr>
        <w:t>für Mitglieder</w:t>
      </w:r>
    </w:p>
    <w:p w14:paraId="42E3F56F" w14:textId="77777777" w:rsidR="00A01D48" w:rsidRPr="009178A9" w:rsidRDefault="00A01D48">
      <w:pPr>
        <w:rPr>
          <w:rFonts w:ascii="Arial" w:hAnsi="Arial" w:cs="Arial"/>
          <w:b/>
          <w:sz w:val="28"/>
          <w:szCs w:val="28"/>
        </w:rPr>
      </w:pPr>
    </w:p>
    <w:p w14:paraId="3E4B7E83" w14:textId="2A2C8025" w:rsidR="00A01D48" w:rsidRPr="009178A9" w:rsidRDefault="00000000">
      <w:pPr>
        <w:rPr>
          <w:rFonts w:hint="eastAsia"/>
        </w:rPr>
      </w:pPr>
      <w:r w:rsidRPr="009178A9">
        <w:rPr>
          <w:rFonts w:ascii="Arial" w:hAnsi="Arial" w:cs="Arial"/>
        </w:rPr>
        <w:t xml:space="preserve">erhältlich </w:t>
      </w:r>
      <w:r w:rsidR="009178A9">
        <w:rPr>
          <w:rFonts w:ascii="Arial" w:hAnsi="Arial" w:cs="Arial"/>
        </w:rPr>
        <w:t>bei</w:t>
      </w:r>
      <w:r w:rsidRPr="009178A9">
        <w:rPr>
          <w:rFonts w:ascii="Arial" w:hAnsi="Arial" w:cs="Arial"/>
        </w:rPr>
        <w:t xml:space="preserve"> der </w:t>
      </w:r>
      <w:r w:rsidRPr="009178A9">
        <w:rPr>
          <w:rStyle w:val="Internetlink"/>
          <w:rFonts w:ascii="Arial" w:hAnsi="Arial" w:cs="Arial"/>
        </w:rPr>
        <w:t>geschaeftsstelle@gbpev.de</w:t>
      </w:r>
      <w:r w:rsidRPr="009178A9">
        <w:rPr>
          <w:rFonts w:ascii="Arial" w:hAnsi="Arial" w:cs="Arial"/>
        </w:rPr>
        <w:t xml:space="preserve"> oder 0176-57921559</w:t>
      </w:r>
    </w:p>
    <w:p w14:paraId="71414399" w14:textId="77777777" w:rsidR="00A01D48" w:rsidRPr="009178A9" w:rsidRDefault="00A01D48">
      <w:pPr>
        <w:rPr>
          <w:rFonts w:ascii="Arial" w:hAnsi="Arial" w:cs="Arial"/>
        </w:rPr>
      </w:pPr>
    </w:p>
    <w:p w14:paraId="6FCB46E1" w14:textId="77777777" w:rsidR="00A01D48" w:rsidRPr="009178A9" w:rsidRDefault="00000000">
      <w:pPr>
        <w:pStyle w:val="Kopfzeile"/>
        <w:tabs>
          <w:tab w:val="left" w:pos="5103"/>
          <w:tab w:val="left" w:pos="5812"/>
        </w:tabs>
        <w:rPr>
          <w:rFonts w:hint="eastAsia"/>
        </w:rPr>
      </w:pPr>
      <w:r w:rsidRPr="009178A9">
        <w:rPr>
          <w:rFonts w:ascii="Arial" w:hAnsi="Arial" w:cs="Arial"/>
          <w:b/>
          <w:u w:val="single"/>
        </w:rPr>
        <w:t>Zugang zum Mitgliederbereich:</w:t>
      </w:r>
      <w:r w:rsidRPr="009178A9">
        <w:rPr>
          <w:rFonts w:ascii="Arial" w:hAnsi="Arial" w:cs="Arial"/>
        </w:rPr>
        <w:t xml:space="preserve"> Du erhältst von der Geschäftsstelle deinen persönlichen Zugang zum internen Mitgliederbereich per Mail, dort kannst du dich dann mit einem von dir personalisierten Passwort selbst einloggen und auch deine Einträge als Mitglied und falls du ein Vollmitglied bist, auch in der Therapeutenliste sowie im Veranstaltungskalender selbst verwalten. </w:t>
      </w:r>
    </w:p>
    <w:p w14:paraId="646B2125" w14:textId="77777777" w:rsidR="00A01D48" w:rsidRPr="009178A9" w:rsidRDefault="00A01D48">
      <w:pPr>
        <w:pStyle w:val="Kopfzeile"/>
        <w:tabs>
          <w:tab w:val="left" w:pos="5103"/>
          <w:tab w:val="left" w:pos="5812"/>
        </w:tabs>
        <w:rPr>
          <w:rFonts w:ascii="Arial" w:hAnsi="Arial" w:cs="Arial"/>
        </w:rPr>
      </w:pPr>
    </w:p>
    <w:p w14:paraId="7CE36892" w14:textId="52941E91" w:rsidR="00A01D48" w:rsidRPr="009178A9" w:rsidRDefault="00000000">
      <w:pPr>
        <w:pStyle w:val="Kopfzeile"/>
        <w:tabs>
          <w:tab w:val="left" w:pos="5103"/>
          <w:tab w:val="left" w:pos="5812"/>
        </w:tabs>
        <w:rPr>
          <w:rFonts w:hint="eastAsia"/>
        </w:rPr>
      </w:pPr>
      <w:r w:rsidRPr="009178A9">
        <w:rPr>
          <w:rFonts w:ascii="Arial" w:hAnsi="Arial" w:cs="Arial"/>
          <w:b/>
          <w:u w:val="single"/>
        </w:rPr>
        <w:t>Newsletter:</w:t>
      </w:r>
      <w:r w:rsidRPr="009178A9">
        <w:rPr>
          <w:rFonts w:ascii="Arial" w:hAnsi="Arial" w:cs="Arial"/>
          <w:b/>
        </w:rPr>
        <w:t xml:space="preserve"> </w:t>
      </w:r>
      <w:r w:rsidRPr="009178A9">
        <w:rPr>
          <w:rFonts w:ascii="Arial" w:hAnsi="Arial" w:cs="Arial"/>
        </w:rPr>
        <w:t xml:space="preserve">Wir verschicken ca. </w:t>
      </w:r>
      <w:r w:rsidR="00FD21A4" w:rsidRPr="009178A9">
        <w:rPr>
          <w:rFonts w:ascii="Arial" w:hAnsi="Arial" w:cs="Arial"/>
        </w:rPr>
        <w:t>a</w:t>
      </w:r>
      <w:r w:rsidRPr="009178A9">
        <w:rPr>
          <w:rFonts w:ascii="Arial" w:hAnsi="Arial" w:cs="Arial"/>
        </w:rPr>
        <w:t xml:space="preserve">lle 1-3 Monate einen Newsletter per </w:t>
      </w:r>
      <w:proofErr w:type="gramStart"/>
      <w:r w:rsidRPr="009178A9">
        <w:rPr>
          <w:rFonts w:ascii="Arial" w:hAnsi="Arial" w:cs="Arial"/>
        </w:rPr>
        <w:t>Email</w:t>
      </w:r>
      <w:proofErr w:type="gramEnd"/>
      <w:r w:rsidRPr="009178A9">
        <w:rPr>
          <w:rFonts w:ascii="Arial" w:hAnsi="Arial" w:cs="Arial"/>
        </w:rPr>
        <w:t xml:space="preserve"> mit aktuellen Informationen unserer Vorstandsarbeit. Damit der Newsletter in deinem </w:t>
      </w:r>
      <w:proofErr w:type="gramStart"/>
      <w:r w:rsidRPr="009178A9">
        <w:rPr>
          <w:rFonts w:ascii="Arial" w:hAnsi="Arial" w:cs="Arial"/>
        </w:rPr>
        <w:t>Email</w:t>
      </w:r>
      <w:proofErr w:type="gramEnd"/>
      <w:r w:rsidRPr="009178A9">
        <w:rPr>
          <w:rFonts w:ascii="Arial" w:hAnsi="Arial" w:cs="Arial"/>
        </w:rPr>
        <w:t>-Postfach ankommt, sorge bitte dafür, dass dein Speicher groß genug ist. Du kannst dich über den Link am Ende des Newsletters selbst austragen, falls du ihn nicht mehr erhalten möchtest.</w:t>
      </w:r>
    </w:p>
    <w:p w14:paraId="3B2FAAF7" w14:textId="77777777" w:rsidR="00A01D48" w:rsidRPr="009178A9" w:rsidRDefault="00A01D48">
      <w:pPr>
        <w:pStyle w:val="Kopfzeile"/>
        <w:tabs>
          <w:tab w:val="left" w:pos="5103"/>
          <w:tab w:val="left" w:pos="5812"/>
        </w:tabs>
        <w:rPr>
          <w:rFonts w:ascii="Arial" w:hAnsi="Arial" w:cs="Arial"/>
        </w:rPr>
      </w:pPr>
    </w:p>
    <w:p w14:paraId="2EBE9E5F" w14:textId="66283C9B" w:rsidR="00A01D48" w:rsidRPr="009178A9" w:rsidRDefault="00000000">
      <w:pPr>
        <w:pStyle w:val="Kopfzeile"/>
        <w:tabs>
          <w:tab w:val="left" w:pos="5103"/>
          <w:tab w:val="left" w:pos="5812"/>
        </w:tabs>
        <w:rPr>
          <w:rFonts w:hint="eastAsia"/>
        </w:rPr>
      </w:pPr>
      <w:r w:rsidRPr="009178A9">
        <w:rPr>
          <w:rFonts w:ascii="Arial" w:hAnsi="Arial" w:cs="Arial"/>
          <w:b/>
          <w:bCs/>
          <w:u w:val="single"/>
        </w:rPr>
        <w:t>Aktuelle Informationen</w:t>
      </w:r>
      <w:r w:rsidRPr="009178A9">
        <w:rPr>
          <w:rFonts w:ascii="Arial" w:hAnsi="Arial" w:cs="Arial"/>
        </w:rPr>
        <w:t xml:space="preserve"> sind </w:t>
      </w:r>
      <w:r w:rsidR="00FD21A4" w:rsidRPr="009178A9">
        <w:rPr>
          <w:rFonts w:ascii="Arial" w:hAnsi="Arial" w:cs="Arial"/>
        </w:rPr>
        <w:t>au</w:t>
      </w:r>
      <w:r w:rsidRPr="009178A9">
        <w:rPr>
          <w:rFonts w:ascii="Arial" w:hAnsi="Arial" w:cs="Arial"/>
        </w:rPr>
        <w:t>ßerdem im Mitgliederbereich der Homepage zu finden unter “Interne Beiträge”.</w:t>
      </w:r>
    </w:p>
    <w:p w14:paraId="61CE77C7" w14:textId="77777777" w:rsidR="00A01D48" w:rsidRPr="009178A9" w:rsidRDefault="00A01D48">
      <w:pPr>
        <w:pStyle w:val="Kopfzeile"/>
        <w:tabs>
          <w:tab w:val="left" w:pos="5103"/>
          <w:tab w:val="left" w:pos="5812"/>
        </w:tabs>
        <w:rPr>
          <w:rFonts w:ascii="Arial" w:hAnsi="Arial" w:cs="Arial"/>
        </w:rPr>
      </w:pPr>
    </w:p>
    <w:p w14:paraId="48D60241" w14:textId="77777777" w:rsidR="00A01D48" w:rsidRPr="009178A9" w:rsidRDefault="00000000">
      <w:pPr>
        <w:pStyle w:val="Kopfzeile"/>
        <w:tabs>
          <w:tab w:val="left" w:pos="5103"/>
          <w:tab w:val="left" w:pos="5812"/>
        </w:tabs>
        <w:rPr>
          <w:rFonts w:hint="eastAsia"/>
        </w:rPr>
      </w:pPr>
      <w:r w:rsidRPr="009178A9">
        <w:rPr>
          <w:rFonts w:ascii="Arial" w:hAnsi="Arial" w:cs="Arial"/>
          <w:b/>
          <w:u w:val="single"/>
        </w:rPr>
        <w:t>Therapeutenliste:</w:t>
      </w:r>
      <w:r w:rsidRPr="009178A9">
        <w:rPr>
          <w:rFonts w:ascii="Arial" w:hAnsi="Arial" w:cs="Arial"/>
          <w:b/>
        </w:rPr>
        <w:t xml:space="preserve"> </w:t>
      </w:r>
      <w:r w:rsidRPr="009178A9">
        <w:rPr>
          <w:rFonts w:ascii="Arial" w:hAnsi="Arial" w:cs="Arial"/>
        </w:rPr>
        <w:t>Sofern du ordentliches Mitglied bist, kannst du dich kostenlos in die Therapeutenliste auf unserer Website eintragen. Dies kannst du mit deinem eigenen Zugang zum internen Mitgliederbereich selbst verwalten und auch ein Bild hochladen.</w:t>
      </w:r>
    </w:p>
    <w:p w14:paraId="55216635" w14:textId="77777777" w:rsidR="00A01D48" w:rsidRPr="009178A9" w:rsidRDefault="00A01D48">
      <w:pPr>
        <w:pStyle w:val="Kopfzeile"/>
        <w:tabs>
          <w:tab w:val="left" w:pos="5103"/>
          <w:tab w:val="left" w:pos="5812"/>
        </w:tabs>
        <w:rPr>
          <w:rFonts w:ascii="Arial" w:hAnsi="Arial" w:cs="Arial"/>
        </w:rPr>
      </w:pPr>
    </w:p>
    <w:p w14:paraId="7D5ADCFC" w14:textId="77777777" w:rsidR="00A01D48" w:rsidRPr="009178A9" w:rsidRDefault="00000000">
      <w:pPr>
        <w:pStyle w:val="Kopfzeile"/>
        <w:tabs>
          <w:tab w:val="left" w:pos="5103"/>
          <w:tab w:val="left" w:pos="5812"/>
        </w:tabs>
        <w:rPr>
          <w:rFonts w:hint="eastAsia"/>
        </w:rPr>
      </w:pPr>
      <w:r w:rsidRPr="009178A9">
        <w:rPr>
          <w:rFonts w:ascii="Arial" w:hAnsi="Arial" w:cs="Arial"/>
          <w:b/>
          <w:bCs/>
          <w:u w:val="single"/>
        </w:rPr>
        <w:t>Veranstaltungskalender:</w:t>
      </w:r>
      <w:r w:rsidRPr="009178A9">
        <w:rPr>
          <w:rFonts w:ascii="Arial" w:hAnsi="Arial" w:cs="Arial"/>
          <w:b/>
          <w:bCs/>
        </w:rPr>
        <w:t xml:space="preserve"> </w:t>
      </w:r>
      <w:r w:rsidRPr="009178A9">
        <w:rPr>
          <w:rFonts w:ascii="Arial" w:hAnsi="Arial" w:cs="Arial"/>
        </w:rPr>
        <w:t>Als ordentliches Mitglied kannst du deine therapeutischen Seminare und Veranstaltungen in unseren Veranstaltungskalender eintragen und einen Text dazu erstellen sowie Bilder dazu hochladen.</w:t>
      </w:r>
    </w:p>
    <w:p w14:paraId="21DCB8AB" w14:textId="77777777" w:rsidR="00A01D48" w:rsidRPr="009178A9" w:rsidRDefault="00A01D48">
      <w:pPr>
        <w:pStyle w:val="Kopfzeile"/>
        <w:tabs>
          <w:tab w:val="left" w:pos="5103"/>
          <w:tab w:val="left" w:pos="5812"/>
        </w:tabs>
        <w:rPr>
          <w:rFonts w:ascii="Arial" w:hAnsi="Arial" w:cs="Arial"/>
        </w:rPr>
      </w:pPr>
    </w:p>
    <w:p w14:paraId="2BA53B2F" w14:textId="77777777" w:rsidR="00A01D48" w:rsidRPr="009178A9" w:rsidRDefault="00000000">
      <w:pPr>
        <w:pStyle w:val="Kopfzeile"/>
        <w:tabs>
          <w:tab w:val="left" w:pos="5103"/>
          <w:tab w:val="left" w:pos="5812"/>
        </w:tabs>
        <w:rPr>
          <w:rFonts w:hint="eastAsia"/>
        </w:rPr>
      </w:pPr>
      <w:r w:rsidRPr="009178A9">
        <w:rPr>
          <w:rFonts w:ascii="Arial" w:hAnsi="Arial" w:cs="Arial"/>
          <w:b/>
          <w:u w:val="single"/>
        </w:rPr>
        <w:t>Berufshaftpflicht- und Rechtschutzversicherung:</w:t>
      </w:r>
      <w:r w:rsidRPr="009178A9">
        <w:rPr>
          <w:rFonts w:ascii="Arial" w:hAnsi="Arial" w:cs="Arial"/>
          <w:b/>
        </w:rPr>
        <w:t xml:space="preserve"> </w:t>
      </w:r>
      <w:r w:rsidRPr="009178A9">
        <w:rPr>
          <w:rFonts w:ascii="Arial" w:hAnsi="Arial" w:cs="Arial"/>
        </w:rPr>
        <w:t>Wir haben günstige Versicherungsangebote für unsere Mitglieder erhalten. Nähere Infos kannst du den Merkblättern entnehmen, die wir dir per Mail bei Bedarf zusenden. (Wird derzeit überarbeitet)</w:t>
      </w:r>
    </w:p>
    <w:p w14:paraId="7CDC435A" w14:textId="77777777" w:rsidR="00A01D48" w:rsidRPr="009178A9" w:rsidRDefault="00A01D48">
      <w:pPr>
        <w:pStyle w:val="Kopfzeile"/>
        <w:tabs>
          <w:tab w:val="left" w:pos="5103"/>
          <w:tab w:val="left" w:pos="5812"/>
        </w:tabs>
        <w:rPr>
          <w:rFonts w:ascii="Arial" w:hAnsi="Arial" w:cs="Arial"/>
        </w:rPr>
      </w:pPr>
    </w:p>
    <w:p w14:paraId="2910C643" w14:textId="77777777" w:rsidR="00A01D48" w:rsidRPr="009178A9" w:rsidRDefault="00000000">
      <w:pPr>
        <w:pStyle w:val="Kopfzeile"/>
        <w:tabs>
          <w:tab w:val="left" w:pos="5103"/>
          <w:tab w:val="left" w:pos="5812"/>
        </w:tabs>
        <w:rPr>
          <w:rFonts w:ascii="Arial" w:hAnsi="Arial" w:cs="Arial"/>
          <w:b/>
          <w:u w:val="single"/>
        </w:rPr>
      </w:pPr>
      <w:r w:rsidRPr="009178A9">
        <w:rPr>
          <w:rFonts w:ascii="Arial" w:hAnsi="Arial" w:cs="Arial"/>
          <w:b/>
          <w:u w:val="single"/>
        </w:rPr>
        <w:t>Info-Material für Heilpraktiker/in oder Heilpraktiker/in (Psychotherapie):</w:t>
      </w:r>
    </w:p>
    <w:p w14:paraId="0392C7D8" w14:textId="77777777" w:rsidR="00A01D48" w:rsidRPr="009178A9" w:rsidRDefault="00000000">
      <w:pPr>
        <w:pStyle w:val="Kopfzeile"/>
        <w:tabs>
          <w:tab w:val="left" w:pos="0"/>
        </w:tabs>
        <w:rPr>
          <w:rFonts w:ascii="Arial" w:hAnsi="Arial" w:cs="Arial"/>
        </w:rPr>
      </w:pPr>
      <w:r w:rsidRPr="009178A9">
        <w:rPr>
          <w:rFonts w:ascii="Arial" w:hAnsi="Arial" w:cs="Arial"/>
        </w:rPr>
        <w:t>1. Musterabrechnung bei privaten Zusatzversicherungen</w:t>
      </w:r>
    </w:p>
    <w:p w14:paraId="4DA47414" w14:textId="2533EADC" w:rsidR="00A01D48" w:rsidRPr="009178A9" w:rsidRDefault="00000000" w:rsidP="009178A9">
      <w:pPr>
        <w:pStyle w:val="Kopfzeile"/>
        <w:tabs>
          <w:tab w:val="left" w:pos="142"/>
        </w:tabs>
        <w:ind w:left="284" w:hanging="284"/>
        <w:rPr>
          <w:rFonts w:hint="eastAsia"/>
        </w:rPr>
      </w:pPr>
      <w:r w:rsidRPr="009178A9">
        <w:rPr>
          <w:rFonts w:ascii="Arial" w:hAnsi="Arial" w:cs="Arial"/>
        </w:rPr>
        <w:t>2. Infos zur Vorgehensweise bei Antrag auf Kostenübernahme für au</w:t>
      </w:r>
      <w:r w:rsidR="009178A9">
        <w:rPr>
          <w:rFonts w:ascii="Arial" w:hAnsi="Arial" w:cs="Arial"/>
        </w:rPr>
        <w:t>ß</w:t>
      </w:r>
      <w:r w:rsidRPr="009178A9">
        <w:rPr>
          <w:rFonts w:ascii="Arial" w:hAnsi="Arial" w:cs="Arial"/>
        </w:rPr>
        <w:t>ervertragliche Psychotherapie bei gesetzlichen Krankenkassen</w:t>
      </w:r>
    </w:p>
    <w:p w14:paraId="39060A84" w14:textId="77777777" w:rsidR="00A01D48" w:rsidRPr="009178A9" w:rsidRDefault="00A01D48">
      <w:pPr>
        <w:pStyle w:val="Kopfzeile"/>
        <w:tabs>
          <w:tab w:val="left" w:pos="5103"/>
          <w:tab w:val="left" w:pos="5812"/>
        </w:tabs>
        <w:rPr>
          <w:rFonts w:ascii="Arial" w:hAnsi="Arial" w:cs="Arial"/>
        </w:rPr>
      </w:pPr>
    </w:p>
    <w:p w14:paraId="37CE4F55" w14:textId="00136409" w:rsidR="00A01D48" w:rsidRPr="009178A9" w:rsidRDefault="00000000">
      <w:pPr>
        <w:pStyle w:val="Kopfzeile"/>
        <w:tabs>
          <w:tab w:val="left" w:pos="5103"/>
          <w:tab w:val="left" w:pos="5812"/>
        </w:tabs>
        <w:rPr>
          <w:rFonts w:hint="eastAsia"/>
        </w:rPr>
      </w:pPr>
      <w:r w:rsidRPr="009178A9">
        <w:rPr>
          <w:rFonts w:ascii="Arial" w:hAnsi="Arial" w:cs="Arial"/>
          <w:b/>
          <w:u w:val="single"/>
        </w:rPr>
        <w:t>Flyer „Biodynamische Körperpsychotherapie“:</w:t>
      </w:r>
      <w:r w:rsidRPr="009178A9">
        <w:rPr>
          <w:rFonts w:ascii="Arial" w:hAnsi="Arial" w:cs="Arial"/>
          <w:b/>
        </w:rPr>
        <w:t xml:space="preserve"> </w:t>
      </w:r>
      <w:r w:rsidRPr="009178A9">
        <w:rPr>
          <w:rFonts w:ascii="Arial" w:hAnsi="Arial" w:cs="Arial"/>
        </w:rPr>
        <w:t>Du kannst bei der Geschäftsstelle Flyer mit Informationen zur Biodynamischen Körperpsychotherapie für deine Praxis/ für KlientInnen bestellen. Du kannst den Flyer auf unserer Website im Mitgliederbereich unter “Biodynamik-Faltblatt</w:t>
      </w:r>
      <w:r w:rsidR="009178A9">
        <w:rPr>
          <w:rFonts w:ascii="Arial" w:hAnsi="Arial" w:cs="Arial"/>
        </w:rPr>
        <w:t>“</w:t>
      </w:r>
      <w:r w:rsidRPr="009178A9">
        <w:rPr>
          <w:rFonts w:ascii="Arial" w:hAnsi="Arial" w:cs="Arial"/>
        </w:rPr>
        <w:t xml:space="preserve"> ansehen. Die ersten 50 Stück sind kostenlos, je weitere 50 Stück kosten 5,00 €. Falls du diese Flyer möchtest, teile uns dies bitte mit. Auch auf der Tagung sind sie erhältlich.</w:t>
      </w:r>
    </w:p>
    <w:p w14:paraId="00C64082" w14:textId="77777777" w:rsidR="00A01D48" w:rsidRPr="009178A9" w:rsidRDefault="00A01D48">
      <w:pPr>
        <w:pStyle w:val="Kopfzeile"/>
        <w:tabs>
          <w:tab w:val="left" w:pos="5103"/>
          <w:tab w:val="left" w:pos="5812"/>
        </w:tabs>
        <w:rPr>
          <w:rFonts w:ascii="Arial" w:hAnsi="Arial" w:cs="Arial"/>
        </w:rPr>
      </w:pPr>
    </w:p>
    <w:p w14:paraId="50A5596C" w14:textId="77777777" w:rsidR="00A01D48" w:rsidRPr="009178A9" w:rsidRDefault="00000000">
      <w:pPr>
        <w:pStyle w:val="Kopfzeile"/>
        <w:tabs>
          <w:tab w:val="left" w:pos="5103"/>
          <w:tab w:val="left" w:pos="5812"/>
        </w:tabs>
        <w:rPr>
          <w:rFonts w:hint="eastAsia"/>
        </w:rPr>
      </w:pPr>
      <w:r w:rsidRPr="009178A9">
        <w:rPr>
          <w:rFonts w:ascii="Arial" w:hAnsi="Arial" w:cs="Arial"/>
          <w:b/>
          <w:u w:val="single"/>
        </w:rPr>
        <w:t>Mitgliedsurkunde:</w:t>
      </w:r>
      <w:r w:rsidRPr="009178A9">
        <w:rPr>
          <w:rFonts w:ascii="Arial" w:hAnsi="Arial" w:cs="Arial"/>
          <w:b/>
        </w:rPr>
        <w:t xml:space="preserve"> </w:t>
      </w:r>
      <w:r w:rsidRPr="009178A9">
        <w:rPr>
          <w:rFonts w:ascii="Arial" w:hAnsi="Arial" w:cs="Arial"/>
        </w:rPr>
        <w:t>Wir haben eine Mitgliedsurkunde, die auf Wunsch erstellt wird. Wenn du diese haben möchtest, dann wende dich ebenfalls an die Geschäftsstelle. Sie ist auch als Muster auf unserer Homepage im Mitgliederbereich zu sehen.</w:t>
      </w:r>
    </w:p>
    <w:p w14:paraId="726465CA" w14:textId="77777777" w:rsidR="00A01D48" w:rsidRPr="009178A9" w:rsidRDefault="00A01D48">
      <w:pPr>
        <w:pStyle w:val="Kopfzeile"/>
        <w:tabs>
          <w:tab w:val="left" w:pos="5103"/>
          <w:tab w:val="left" w:pos="5812"/>
        </w:tabs>
        <w:rPr>
          <w:rFonts w:ascii="Arial" w:hAnsi="Arial" w:cs="Arial"/>
        </w:rPr>
      </w:pPr>
    </w:p>
    <w:p w14:paraId="10A1EEB9" w14:textId="11DFD3BB" w:rsidR="00A01D48" w:rsidRPr="009178A9" w:rsidRDefault="00000000">
      <w:pPr>
        <w:pStyle w:val="Kopfzeile"/>
        <w:tabs>
          <w:tab w:val="left" w:pos="5103"/>
          <w:tab w:val="left" w:pos="5812"/>
        </w:tabs>
        <w:rPr>
          <w:rFonts w:hint="eastAsia"/>
        </w:rPr>
      </w:pPr>
      <w:r w:rsidRPr="009178A9">
        <w:rPr>
          <w:rFonts w:ascii="Arial" w:hAnsi="Arial" w:cs="Arial"/>
          <w:b/>
          <w:u w:val="single"/>
        </w:rPr>
        <w:lastRenderedPageBreak/>
        <w:t>Mitgliederstempel:</w:t>
      </w:r>
      <w:r w:rsidRPr="009178A9">
        <w:rPr>
          <w:rFonts w:ascii="Arial" w:hAnsi="Arial" w:cs="Arial"/>
          <w:b/>
        </w:rPr>
        <w:t xml:space="preserve"> </w:t>
      </w:r>
      <w:r w:rsidRPr="009178A9">
        <w:rPr>
          <w:rFonts w:ascii="Arial" w:hAnsi="Arial" w:cs="Arial"/>
        </w:rPr>
        <w:t xml:space="preserve">Du kannst einen GBP e.V. Mitgliedsstempel mit dem Biodynamischen Auge und deiner Mitgliedsnummer für ca. 32 € bestellen. Das Bestellformular erhältst du von der Geschäftsstelle per Mail als </w:t>
      </w:r>
      <w:proofErr w:type="spellStart"/>
      <w:r w:rsidR="009178A9">
        <w:rPr>
          <w:rFonts w:ascii="Arial" w:hAnsi="Arial" w:cs="Arial"/>
        </w:rPr>
        <w:t>p</w:t>
      </w:r>
      <w:r w:rsidRPr="009178A9">
        <w:rPr>
          <w:rFonts w:ascii="Arial" w:hAnsi="Arial" w:cs="Arial"/>
        </w:rPr>
        <w:t>df</w:t>
      </w:r>
      <w:proofErr w:type="spellEnd"/>
      <w:r w:rsidRPr="009178A9">
        <w:rPr>
          <w:rFonts w:ascii="Arial" w:hAnsi="Arial" w:cs="Arial"/>
        </w:rPr>
        <w:t xml:space="preserve">-Datei. </w:t>
      </w:r>
    </w:p>
    <w:p w14:paraId="1D35B27E" w14:textId="77777777" w:rsidR="00A01D48" w:rsidRPr="009178A9" w:rsidRDefault="00A01D48">
      <w:pPr>
        <w:pStyle w:val="Kopfzeile"/>
        <w:tabs>
          <w:tab w:val="left" w:pos="5103"/>
          <w:tab w:val="left" w:pos="5812"/>
        </w:tabs>
        <w:rPr>
          <w:rFonts w:ascii="Arial" w:hAnsi="Arial" w:cs="Arial"/>
        </w:rPr>
      </w:pPr>
    </w:p>
    <w:p w14:paraId="300D4518" w14:textId="77777777" w:rsidR="00A01D48" w:rsidRPr="009178A9" w:rsidRDefault="00000000">
      <w:pPr>
        <w:pStyle w:val="Kopfzeile"/>
        <w:tabs>
          <w:tab w:val="left" w:pos="5103"/>
          <w:tab w:val="left" w:pos="5812"/>
        </w:tabs>
        <w:rPr>
          <w:rFonts w:hint="eastAsia"/>
        </w:rPr>
      </w:pPr>
      <w:r w:rsidRPr="009178A9">
        <w:rPr>
          <w:rFonts w:ascii="Arial" w:hAnsi="Arial" w:cs="Arial"/>
          <w:b/>
          <w:bCs/>
          <w:u w:val="single"/>
        </w:rPr>
        <w:t>Mentor*</w:t>
      </w:r>
      <w:proofErr w:type="spellStart"/>
      <w:r w:rsidRPr="009178A9">
        <w:rPr>
          <w:rFonts w:ascii="Arial" w:hAnsi="Arial" w:cs="Arial"/>
          <w:b/>
          <w:bCs/>
          <w:u w:val="single"/>
        </w:rPr>
        <w:t>innenprogramm</w:t>
      </w:r>
      <w:proofErr w:type="spellEnd"/>
    </w:p>
    <w:p w14:paraId="082081D7" w14:textId="512525E7" w:rsidR="00A01D48" w:rsidRPr="009178A9" w:rsidRDefault="00000000">
      <w:pPr>
        <w:pStyle w:val="Kopfzeile"/>
        <w:tabs>
          <w:tab w:val="left" w:pos="5103"/>
          <w:tab w:val="left" w:pos="5812"/>
        </w:tabs>
        <w:rPr>
          <w:rFonts w:hint="eastAsia"/>
        </w:rPr>
      </w:pPr>
      <w:r w:rsidRPr="009178A9">
        <w:rPr>
          <w:rFonts w:ascii="Arial" w:hAnsi="Arial" w:cs="Arial"/>
        </w:rPr>
        <w:t>Wir unterstützen die Neugründungen von Praxen bei unseren Mitgliedern. Deshalb haben Mitglieder, die eine Praxisneugründung planen</w:t>
      </w:r>
      <w:r w:rsidR="009178A9">
        <w:rPr>
          <w:rFonts w:ascii="Arial" w:hAnsi="Arial" w:cs="Arial"/>
        </w:rPr>
        <w:t>,</w:t>
      </w:r>
      <w:r w:rsidRPr="009178A9">
        <w:rPr>
          <w:rFonts w:ascii="Arial" w:hAnsi="Arial" w:cs="Arial"/>
        </w:rPr>
        <w:t xml:space="preserve"> die Möglichkeit, einen Zuschuss für 3 Sitzungen bei einer </w:t>
      </w:r>
      <w:proofErr w:type="gramStart"/>
      <w:r w:rsidRPr="009178A9">
        <w:rPr>
          <w:rFonts w:ascii="Arial" w:hAnsi="Arial" w:cs="Arial"/>
        </w:rPr>
        <w:t>unserer Mentor</w:t>
      </w:r>
      <w:proofErr w:type="gramEnd"/>
      <w:r w:rsidR="009178A9">
        <w:rPr>
          <w:rFonts w:ascii="Arial" w:hAnsi="Arial" w:cs="Arial"/>
        </w:rPr>
        <w:t>*</w:t>
      </w:r>
      <w:r w:rsidRPr="009178A9">
        <w:rPr>
          <w:rFonts w:ascii="Arial" w:hAnsi="Arial" w:cs="Arial"/>
        </w:rPr>
        <w:t>innen (siehe Website) mit je 50,-€ zu erhalten. Genauere Infos findest du auf der Website.</w:t>
      </w:r>
    </w:p>
    <w:p w14:paraId="42D9E7AB" w14:textId="77777777" w:rsidR="00A01D48" w:rsidRPr="009178A9" w:rsidRDefault="00A01D48">
      <w:pPr>
        <w:pStyle w:val="Kopfzeile"/>
        <w:tabs>
          <w:tab w:val="left" w:pos="5103"/>
          <w:tab w:val="left" w:pos="5812"/>
        </w:tabs>
        <w:rPr>
          <w:rFonts w:ascii="Arial" w:hAnsi="Arial" w:cs="Arial"/>
        </w:rPr>
      </w:pPr>
    </w:p>
    <w:p w14:paraId="3C9950BB" w14:textId="0AE158B1" w:rsidR="00A01D48" w:rsidRPr="009178A9" w:rsidRDefault="00000000">
      <w:pPr>
        <w:pStyle w:val="Kopfzeile"/>
        <w:tabs>
          <w:tab w:val="left" w:pos="5103"/>
          <w:tab w:val="left" w:pos="5812"/>
        </w:tabs>
        <w:rPr>
          <w:rFonts w:hint="eastAsia"/>
        </w:rPr>
      </w:pPr>
      <w:r w:rsidRPr="009178A9">
        <w:rPr>
          <w:rFonts w:ascii="Arial" w:hAnsi="Arial" w:cs="Arial"/>
          <w:b/>
          <w:bCs/>
          <w:u w:val="single"/>
        </w:rPr>
        <w:t>Tagungsteilnahme/Mitgliedertreffen:</w:t>
      </w:r>
      <w:r w:rsidRPr="009178A9">
        <w:rPr>
          <w:rFonts w:ascii="Arial" w:hAnsi="Arial" w:cs="Arial"/>
        </w:rPr>
        <w:t xml:space="preserve"> Wir veranstalten in regelmäßigen Abständen </w:t>
      </w:r>
      <w:r w:rsidRPr="009178A9">
        <w:rPr>
          <w:rFonts w:ascii="Arial" w:hAnsi="Arial" w:cs="Arial"/>
          <w:b/>
          <w:bCs/>
        </w:rPr>
        <w:t>Fachtagungen</w:t>
      </w:r>
      <w:r w:rsidRPr="009178A9">
        <w:rPr>
          <w:rFonts w:ascii="Arial" w:hAnsi="Arial" w:cs="Arial"/>
        </w:rPr>
        <w:t xml:space="preserve">, die für unsere Mitglieder zu einem vergünstigten Tagungspreis gebucht werden können. Die jeweiligen Preise erfährst du über die Tagungsbroschüren bzw. sind im Anmeldeformular auf unserer Internetseite aufgelistet, sobald die Anmeldung möglich ist. Darüber hinaus veranstalten wir immer wieder </w:t>
      </w:r>
      <w:r w:rsidRPr="009178A9">
        <w:rPr>
          <w:rFonts w:ascii="Arial" w:hAnsi="Arial" w:cs="Arial"/>
          <w:b/>
          <w:bCs/>
        </w:rPr>
        <w:t>Mitgliedertreffen</w:t>
      </w:r>
      <w:r w:rsidRPr="009178A9">
        <w:rPr>
          <w:rFonts w:ascii="Arial" w:hAnsi="Arial" w:cs="Arial"/>
        </w:rPr>
        <w:t xml:space="preserve"> (sollte keine Jahrestagung stattfinden), in denen es neben der Mitgliederversammlung u.a. kollegialen Austausch, Super- oder Intervision gibt. Je nach aktuellem Bedarf der Mitglieder.</w:t>
      </w:r>
    </w:p>
    <w:p w14:paraId="60BAE5F5" w14:textId="77777777" w:rsidR="00A01D48" w:rsidRPr="009178A9" w:rsidRDefault="00A01D48">
      <w:pPr>
        <w:pStyle w:val="Kopfzeile"/>
        <w:tabs>
          <w:tab w:val="left" w:pos="5103"/>
          <w:tab w:val="left" w:pos="5812"/>
        </w:tabs>
        <w:rPr>
          <w:rFonts w:ascii="Arial" w:hAnsi="Arial" w:cs="Arial"/>
        </w:rPr>
      </w:pPr>
    </w:p>
    <w:p w14:paraId="7D14C18A" w14:textId="77777777" w:rsidR="00A01D48" w:rsidRPr="009178A9" w:rsidRDefault="00000000">
      <w:pPr>
        <w:pStyle w:val="Kopfzeile"/>
        <w:tabs>
          <w:tab w:val="left" w:pos="5103"/>
          <w:tab w:val="left" w:pos="5812"/>
        </w:tabs>
        <w:rPr>
          <w:rFonts w:hint="eastAsia"/>
        </w:rPr>
      </w:pPr>
      <w:r w:rsidRPr="009178A9">
        <w:rPr>
          <w:rFonts w:ascii="Arial" w:hAnsi="Arial" w:cs="Arial"/>
        </w:rPr>
        <w:t xml:space="preserve">Außerdem gibt es seit 2022 in regelmäßigen Abständen </w:t>
      </w:r>
      <w:r w:rsidRPr="009178A9">
        <w:rPr>
          <w:rFonts w:ascii="Arial" w:hAnsi="Arial" w:cs="Arial"/>
          <w:b/>
          <w:bCs/>
        </w:rPr>
        <w:t>Zoom-Meetings</w:t>
      </w:r>
      <w:r w:rsidRPr="009178A9">
        <w:rPr>
          <w:rFonts w:ascii="Arial" w:hAnsi="Arial" w:cs="Arial"/>
        </w:rPr>
        <w:t>, zu dem jedes Mitglied über den Newsletter eingeladen wird und sich kostenlos dafür anmelden kann. Die Themen richten sich nach dem aktuellen Bedarf im Verband. Jedes Mitglied kann an die Geschäftsstelle Themen, die auch für andere Mitglieder wichtig sein könnten, herantragen. Es handelt sich hierbei v.a. um gemeinsamen kollegialen Austausch.</w:t>
      </w:r>
    </w:p>
    <w:p w14:paraId="2051CDA9" w14:textId="77777777" w:rsidR="00A01D48" w:rsidRPr="009178A9" w:rsidRDefault="00A01D48">
      <w:pPr>
        <w:pStyle w:val="Kopfzeile"/>
        <w:tabs>
          <w:tab w:val="left" w:pos="5103"/>
          <w:tab w:val="left" w:pos="5812"/>
        </w:tabs>
        <w:rPr>
          <w:rFonts w:ascii="Arial" w:hAnsi="Arial" w:cs="Arial"/>
        </w:rPr>
      </w:pPr>
    </w:p>
    <w:p w14:paraId="7D4B900D" w14:textId="31908DB5" w:rsidR="00A01D48" w:rsidRPr="009178A9" w:rsidRDefault="00000000">
      <w:pPr>
        <w:pStyle w:val="Kopfzeile"/>
        <w:tabs>
          <w:tab w:val="left" w:pos="5103"/>
          <w:tab w:val="left" w:pos="5812"/>
        </w:tabs>
        <w:rPr>
          <w:rFonts w:ascii="Arial" w:hAnsi="Arial" w:cs="Arial"/>
          <w:b/>
          <w:bCs/>
          <w:u w:val="single"/>
        </w:rPr>
      </w:pPr>
      <w:r w:rsidRPr="009178A9">
        <w:rPr>
          <w:rFonts w:ascii="Arial" w:hAnsi="Arial" w:cs="Arial"/>
          <w:b/>
          <w:bCs/>
          <w:u w:val="single"/>
        </w:rPr>
        <w:t>Kündigungsfrist:</w:t>
      </w:r>
      <w:r w:rsidRPr="009178A9">
        <w:rPr>
          <w:rFonts w:ascii="Arial" w:hAnsi="Arial" w:cs="Arial"/>
        </w:rPr>
        <w:t xml:space="preserve"> Kündigungen können laut unserer Satzung nur bis 6 Wochen vor dem 31. Dezember des laufenden Jahres berücksichtigt werden. Bei Nicht-Einhalten der Frist wird sie erst zum Ende des folgenden Jahres </w:t>
      </w:r>
      <w:r w:rsidR="009178A9">
        <w:rPr>
          <w:rFonts w:ascii="Arial" w:hAnsi="Arial" w:cs="Arial"/>
        </w:rPr>
        <w:t>wirksam</w:t>
      </w:r>
      <w:r w:rsidRPr="009178A9">
        <w:rPr>
          <w:rFonts w:ascii="Arial" w:hAnsi="Arial" w:cs="Arial"/>
        </w:rPr>
        <w:t>.</w:t>
      </w:r>
    </w:p>
    <w:p w14:paraId="56E243C0" w14:textId="77777777" w:rsidR="00A01D48" w:rsidRPr="009178A9" w:rsidRDefault="00A01D48">
      <w:pPr>
        <w:pStyle w:val="Kopfzeile"/>
        <w:tabs>
          <w:tab w:val="left" w:pos="5103"/>
          <w:tab w:val="left" w:pos="5812"/>
        </w:tabs>
        <w:rPr>
          <w:rFonts w:ascii="Arial" w:hAnsi="Arial"/>
        </w:rPr>
      </w:pPr>
    </w:p>
    <w:p w14:paraId="414DEE7F" w14:textId="517BB903" w:rsidR="00A01D48" w:rsidRPr="009178A9" w:rsidRDefault="00000000">
      <w:pPr>
        <w:pStyle w:val="Kopfzeile"/>
        <w:tabs>
          <w:tab w:val="left" w:pos="5103"/>
          <w:tab w:val="left" w:pos="5812"/>
        </w:tabs>
        <w:rPr>
          <w:rFonts w:ascii="Arial" w:hAnsi="Arial"/>
          <w:b/>
          <w:bCs/>
          <w:u w:val="single"/>
        </w:rPr>
      </w:pPr>
      <w:r w:rsidRPr="009178A9">
        <w:rPr>
          <w:rFonts w:ascii="Arial" w:hAnsi="Arial"/>
          <w:b/>
          <w:bCs/>
          <w:u w:val="single"/>
        </w:rPr>
        <w:t>Änderungen der Kontodaten:</w:t>
      </w:r>
      <w:r w:rsidRPr="009178A9">
        <w:rPr>
          <w:rFonts w:ascii="Arial" w:hAnsi="Arial"/>
        </w:rPr>
        <w:t xml:space="preserve"> Die Gebühren für die Rücklastschrift werden dem Mitglied berechnet, sofern eine Änderung der Kontodaten nicht rechtzeitig vor Einzug der Mitgliedsbeiträge an die Geschäftsstelle der GBP gemeldet wurde.</w:t>
      </w:r>
      <w:r w:rsidR="009178A9">
        <w:rPr>
          <w:rFonts w:ascii="Arial" w:hAnsi="Arial"/>
        </w:rPr>
        <w:t xml:space="preserve"> Im Newsletter wird vor dem Lastschrifteinzug darauf aufmerksam gemacht.</w:t>
      </w:r>
    </w:p>
    <w:p w14:paraId="65C35E7E" w14:textId="77777777" w:rsidR="00A01D48" w:rsidRPr="009178A9" w:rsidRDefault="00A01D48">
      <w:pPr>
        <w:pStyle w:val="Kopfzeile"/>
        <w:tabs>
          <w:tab w:val="left" w:pos="5103"/>
          <w:tab w:val="left" w:pos="5812"/>
        </w:tabs>
        <w:rPr>
          <w:rFonts w:ascii="Arial" w:hAnsi="Arial" w:cs="Arial"/>
        </w:rPr>
      </w:pPr>
    </w:p>
    <w:p w14:paraId="130CF83E" w14:textId="77777777" w:rsidR="00A01D48" w:rsidRPr="009178A9" w:rsidRDefault="00000000">
      <w:pPr>
        <w:pStyle w:val="Kopfzeile"/>
        <w:tabs>
          <w:tab w:val="left" w:pos="5103"/>
          <w:tab w:val="left" w:pos="5812"/>
        </w:tabs>
        <w:rPr>
          <w:rFonts w:ascii="Arial" w:hAnsi="Arial" w:cs="Arial"/>
        </w:rPr>
      </w:pPr>
      <w:r w:rsidRPr="009178A9">
        <w:rPr>
          <w:rFonts w:ascii="Arial" w:hAnsi="Arial" w:cs="Arial"/>
        </w:rPr>
        <w:t xml:space="preserve">Für weitere Fragen bin ich gerne für dich da: per </w:t>
      </w:r>
      <w:proofErr w:type="gramStart"/>
      <w:r w:rsidRPr="009178A9">
        <w:rPr>
          <w:rFonts w:ascii="Arial" w:hAnsi="Arial" w:cs="Arial"/>
        </w:rPr>
        <w:t>Email</w:t>
      </w:r>
      <w:proofErr w:type="gramEnd"/>
      <w:r w:rsidRPr="009178A9">
        <w:rPr>
          <w:rFonts w:ascii="Arial" w:hAnsi="Arial" w:cs="Arial"/>
        </w:rPr>
        <w:t>, Telefon oder auf dem Postweg!</w:t>
      </w:r>
    </w:p>
    <w:p w14:paraId="739C2EA6" w14:textId="77777777" w:rsidR="00A01D48" w:rsidRPr="009178A9" w:rsidRDefault="00A01D48">
      <w:pPr>
        <w:pStyle w:val="Kopfzeile"/>
        <w:tabs>
          <w:tab w:val="left" w:pos="5103"/>
          <w:tab w:val="left" w:pos="5812"/>
        </w:tabs>
        <w:rPr>
          <w:rFonts w:ascii="Arial" w:hAnsi="Arial" w:cs="Arial"/>
        </w:rPr>
      </w:pPr>
    </w:p>
    <w:p w14:paraId="49B68520" w14:textId="77777777" w:rsidR="00A01D48" w:rsidRPr="009178A9" w:rsidRDefault="00000000">
      <w:pPr>
        <w:pStyle w:val="Kopfzeile"/>
        <w:tabs>
          <w:tab w:val="left" w:pos="5103"/>
          <w:tab w:val="left" w:pos="5812"/>
        </w:tabs>
        <w:rPr>
          <w:rFonts w:ascii="Arial" w:hAnsi="Arial" w:cs="Arial"/>
        </w:rPr>
      </w:pPr>
      <w:r w:rsidRPr="009178A9">
        <w:rPr>
          <w:rFonts w:ascii="Arial" w:hAnsi="Arial" w:cs="Arial"/>
        </w:rPr>
        <w:t>Daniel Tietz</w:t>
      </w:r>
    </w:p>
    <w:p w14:paraId="7A1DE8F9" w14:textId="127594F7" w:rsidR="00A01D48" w:rsidRPr="009178A9" w:rsidRDefault="00000000">
      <w:pPr>
        <w:pStyle w:val="Kopfzeile"/>
        <w:tabs>
          <w:tab w:val="left" w:pos="5103"/>
          <w:tab w:val="left" w:pos="5812"/>
        </w:tabs>
        <w:rPr>
          <w:rFonts w:ascii="Arial" w:hAnsi="Arial" w:cs="Arial"/>
        </w:rPr>
      </w:pPr>
      <w:r w:rsidRPr="009178A9">
        <w:rPr>
          <w:rFonts w:ascii="Arial" w:hAnsi="Arial" w:cs="Arial"/>
        </w:rPr>
        <w:t>Geschäftsstelle GBP</w:t>
      </w:r>
      <w:r w:rsidR="009178A9">
        <w:rPr>
          <w:rFonts w:ascii="Arial" w:hAnsi="Arial" w:cs="Arial"/>
        </w:rPr>
        <w:t xml:space="preserve"> </w:t>
      </w:r>
      <w:r w:rsidRPr="009178A9">
        <w:rPr>
          <w:rFonts w:ascii="Arial" w:hAnsi="Arial" w:cs="Arial"/>
        </w:rPr>
        <w:t>e.V.</w:t>
      </w:r>
    </w:p>
    <w:p w14:paraId="687F9C2E" w14:textId="77777777" w:rsidR="00A01D48" w:rsidRPr="009178A9" w:rsidRDefault="00A01D48">
      <w:pPr>
        <w:pStyle w:val="Kopfzeile"/>
        <w:tabs>
          <w:tab w:val="left" w:pos="5103"/>
          <w:tab w:val="left" w:pos="5812"/>
        </w:tabs>
        <w:rPr>
          <w:rFonts w:ascii="Arial" w:hAnsi="Arial" w:cs="Arial"/>
        </w:rPr>
      </w:pPr>
    </w:p>
    <w:p w14:paraId="02977724" w14:textId="77777777" w:rsidR="00A01D48" w:rsidRPr="009178A9" w:rsidRDefault="00000000">
      <w:pPr>
        <w:pStyle w:val="Kopfzeile"/>
        <w:tabs>
          <w:tab w:val="left" w:pos="5103"/>
          <w:tab w:val="left" w:pos="5812"/>
        </w:tabs>
        <w:rPr>
          <w:rFonts w:ascii="Arial" w:hAnsi="Arial" w:cs="Arial"/>
        </w:rPr>
      </w:pPr>
      <w:proofErr w:type="spellStart"/>
      <w:r w:rsidRPr="009178A9">
        <w:rPr>
          <w:rFonts w:ascii="Arial" w:hAnsi="Arial" w:cs="Arial"/>
        </w:rPr>
        <w:t>Drehergasse</w:t>
      </w:r>
      <w:proofErr w:type="spellEnd"/>
      <w:r w:rsidRPr="009178A9">
        <w:rPr>
          <w:rFonts w:ascii="Arial" w:hAnsi="Arial" w:cs="Arial"/>
        </w:rPr>
        <w:t xml:space="preserve"> 19</w:t>
      </w:r>
    </w:p>
    <w:p w14:paraId="07C25F2C" w14:textId="77777777" w:rsidR="00A01D48" w:rsidRPr="009178A9" w:rsidRDefault="00000000">
      <w:pPr>
        <w:pStyle w:val="Kopfzeile"/>
        <w:tabs>
          <w:tab w:val="left" w:pos="5103"/>
          <w:tab w:val="left" w:pos="5812"/>
        </w:tabs>
        <w:rPr>
          <w:rFonts w:ascii="Arial" w:hAnsi="Arial" w:cs="Arial"/>
        </w:rPr>
      </w:pPr>
      <w:r w:rsidRPr="009178A9">
        <w:rPr>
          <w:rFonts w:ascii="Arial" w:hAnsi="Arial" w:cs="Arial"/>
        </w:rPr>
        <w:t>87629 Füssen</w:t>
      </w:r>
    </w:p>
    <w:p w14:paraId="46C9CC37" w14:textId="77777777" w:rsidR="00A01D48" w:rsidRPr="009178A9" w:rsidRDefault="00A01D48">
      <w:pPr>
        <w:pStyle w:val="Kopfzeile"/>
        <w:tabs>
          <w:tab w:val="left" w:pos="5103"/>
          <w:tab w:val="left" w:pos="5812"/>
        </w:tabs>
        <w:rPr>
          <w:rFonts w:ascii="Arial" w:hAnsi="Arial" w:cs="Arial"/>
        </w:rPr>
      </w:pPr>
    </w:p>
    <w:p w14:paraId="46AC316A" w14:textId="77777777" w:rsidR="00A01D48" w:rsidRPr="009178A9" w:rsidRDefault="00000000">
      <w:pPr>
        <w:pStyle w:val="Kopfzeile"/>
        <w:tabs>
          <w:tab w:val="left" w:pos="5103"/>
          <w:tab w:val="left" w:pos="5812"/>
        </w:tabs>
        <w:rPr>
          <w:rFonts w:ascii="Arial" w:hAnsi="Arial" w:cs="Arial"/>
        </w:rPr>
      </w:pPr>
      <w:r w:rsidRPr="009178A9">
        <w:rPr>
          <w:rFonts w:ascii="Arial" w:hAnsi="Arial" w:cs="Arial"/>
        </w:rPr>
        <w:t>Mail: geschaeftsstelle@gbpev.de</w:t>
      </w:r>
    </w:p>
    <w:p w14:paraId="56F07916" w14:textId="77777777" w:rsidR="00A01D48" w:rsidRPr="009178A9" w:rsidRDefault="00000000">
      <w:pPr>
        <w:pStyle w:val="Kopfzeile"/>
        <w:tabs>
          <w:tab w:val="left" w:pos="5103"/>
          <w:tab w:val="left" w:pos="5812"/>
        </w:tabs>
        <w:rPr>
          <w:rFonts w:ascii="Arial" w:hAnsi="Arial" w:cs="Arial"/>
        </w:rPr>
      </w:pPr>
      <w:r w:rsidRPr="009178A9">
        <w:rPr>
          <w:rFonts w:ascii="Arial" w:hAnsi="Arial" w:cs="Arial"/>
        </w:rPr>
        <w:t>Tel: 0176-57921559</w:t>
      </w:r>
    </w:p>
    <w:sectPr w:rsidR="00A01D48" w:rsidRPr="009178A9" w:rsidSect="009178A9">
      <w:pgSz w:w="12240" w:h="15840"/>
      <w:pgMar w:top="1276" w:right="1041" w:bottom="1418"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48"/>
    <w:rsid w:val="009178A9"/>
    <w:rsid w:val="00A01D48"/>
    <w:rsid w:val="00D03546"/>
    <w:rsid w:val="00FD21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658"/>
  <w15:docId w15:val="{CF42C929-5F3D-4EE1-906A-5C994F0E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textAlignment w:val="baseline"/>
    </w:pPr>
    <w:rPr>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qFormat/>
    <w:rPr>
      <w:color w:val="0000FF"/>
      <w:u w:val="single"/>
    </w:rPr>
  </w:style>
  <w:style w:type="character" w:customStyle="1" w:styleId="Internetverknpfung">
    <w:name w:val="Internetverknüpfung"/>
    <w:basedOn w:val="Absatz-Standardschriftart"/>
    <w:qFormat/>
    <w:rPr>
      <w:color w:val="0563C1"/>
      <w:u w:val="single"/>
    </w:rPr>
  </w:style>
  <w:style w:type="character" w:styleId="NichtaufgelsteErwhnung">
    <w:name w:val="Unresolved Mention"/>
    <w:basedOn w:val="Absatz-Standardschriftart"/>
    <w:qFormat/>
    <w:rPr>
      <w:color w:val="605E5C"/>
      <w:highlight w:val="lightGray"/>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customStyle="1" w:styleId="VorformatierterText">
    <w:name w:val="Vorformatierter Text"/>
    <w:basedOn w:val="Standard"/>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dc:description/>
  <cp:lastModifiedBy>ANNE</cp:lastModifiedBy>
  <cp:revision>2</cp:revision>
  <dcterms:created xsi:type="dcterms:W3CDTF">2025-02-26T20:15:00Z</dcterms:created>
  <dcterms:modified xsi:type="dcterms:W3CDTF">2025-02-26T20:15:00Z</dcterms:modified>
  <dc:language>de-DE</dc:language>
</cp:coreProperties>
</file>